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E4C64" w14:textId="77777777" w:rsidR="00D528A8" w:rsidRDefault="00D528A8"/>
    <w:p w14:paraId="3B0A266C" w14:textId="73306D54" w:rsidR="004A76C2" w:rsidRDefault="004A76C2" w:rsidP="00B93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LIPA – LIGA DE INICIAÇÃO E PROPAGANDA DA AERONÁUTICA</w:t>
      </w:r>
    </w:p>
    <w:p w14:paraId="5612475F" w14:textId="3290140C" w:rsidR="00B9310F" w:rsidRDefault="00B9310F" w:rsidP="00B93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B9310F">
        <w:t>2025 Troféu Ricardo LIMA FAI F5J - Porto Cup</w:t>
      </w:r>
    </w:p>
    <w:p w14:paraId="199DFBD3" w14:textId="1E556788" w:rsidR="00B9310F" w:rsidRDefault="00B9310F" w:rsidP="00B93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FAI F5J</w:t>
      </w:r>
    </w:p>
    <w:p w14:paraId="06B79753" w14:textId="77777777" w:rsidR="00B9310F" w:rsidRDefault="00B9310F"/>
    <w:tbl>
      <w:tblPr>
        <w:tblStyle w:val="TabelacomGrelha"/>
        <w:tblW w:w="992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7083"/>
      </w:tblGrid>
      <w:tr w:rsidR="00B9310F" w14:paraId="25B652A6" w14:textId="77777777" w:rsidTr="00B9310F">
        <w:tc>
          <w:tcPr>
            <w:tcW w:w="2840" w:type="dxa"/>
          </w:tcPr>
          <w:p w14:paraId="19C4A161" w14:textId="77777777" w:rsidR="00B9310F" w:rsidRDefault="00B9310F">
            <w:r w:rsidRPr="00B9310F">
              <w:t>Organização e local</w:t>
            </w:r>
          </w:p>
          <w:p w14:paraId="5B6D1AB5" w14:textId="525FF7FC" w:rsidR="00B9310F" w:rsidRDefault="00B9310F">
            <w:r w:rsidRPr="00B9310F">
              <w:t>Organization and location</w:t>
            </w:r>
          </w:p>
        </w:tc>
        <w:tc>
          <w:tcPr>
            <w:tcW w:w="7083" w:type="dxa"/>
          </w:tcPr>
          <w:p w14:paraId="097ED0FF" w14:textId="149AC0DC" w:rsidR="00B9310F" w:rsidRPr="00B9310F" w:rsidRDefault="00B9310F">
            <w:pPr>
              <w:rPr>
                <w:b/>
                <w:bCs/>
              </w:rPr>
            </w:pPr>
            <w:r w:rsidRPr="00B9310F">
              <w:rPr>
                <w:b/>
                <w:bCs/>
              </w:rPr>
              <w:t>Organizador | Organization:</w:t>
            </w:r>
          </w:p>
          <w:p w14:paraId="03A6812D" w14:textId="51FD9D0D" w:rsidR="00B9310F" w:rsidRDefault="00B9310F">
            <w:r>
              <w:t>LIPA – LIGA DE PROPAGANDA E INCIAÇÃO DA AERONÁUTICA</w:t>
            </w:r>
          </w:p>
        </w:tc>
      </w:tr>
      <w:tr w:rsidR="00B9310F" w14:paraId="046E9811" w14:textId="77777777" w:rsidTr="00B9310F">
        <w:tc>
          <w:tcPr>
            <w:tcW w:w="2840" w:type="dxa"/>
          </w:tcPr>
          <w:p w14:paraId="5E8D5FBA" w14:textId="77777777" w:rsidR="00B9310F" w:rsidRDefault="00B9310F"/>
        </w:tc>
        <w:tc>
          <w:tcPr>
            <w:tcW w:w="7083" w:type="dxa"/>
          </w:tcPr>
          <w:p w14:paraId="4DBE4F9B" w14:textId="77F0B185" w:rsidR="00B9310F" w:rsidRPr="00B9310F" w:rsidRDefault="00B9310F">
            <w:pPr>
              <w:rPr>
                <w:b/>
                <w:bCs/>
              </w:rPr>
            </w:pPr>
            <w:r w:rsidRPr="00B9310F">
              <w:rPr>
                <w:b/>
                <w:bCs/>
              </w:rPr>
              <w:t>Local | Venue:</w:t>
            </w:r>
          </w:p>
          <w:p w14:paraId="709E4FF7" w14:textId="7B972252" w:rsidR="00B9310F" w:rsidRDefault="00B9310F">
            <w:r>
              <w:t>Aeródromo de Espinho</w:t>
            </w:r>
          </w:p>
        </w:tc>
      </w:tr>
      <w:tr w:rsidR="00B9310F" w14:paraId="05B3DC9F" w14:textId="77777777" w:rsidTr="00B9310F">
        <w:tc>
          <w:tcPr>
            <w:tcW w:w="2840" w:type="dxa"/>
          </w:tcPr>
          <w:p w14:paraId="21CC75DB" w14:textId="77777777" w:rsidR="00B9310F" w:rsidRDefault="00B9310F"/>
        </w:tc>
        <w:tc>
          <w:tcPr>
            <w:tcW w:w="7083" w:type="dxa"/>
          </w:tcPr>
          <w:p w14:paraId="2133C150" w14:textId="68A5BBC3" w:rsidR="00B9310F" w:rsidRPr="00B9310F" w:rsidRDefault="00B9310F" w:rsidP="00B9310F">
            <w:pPr>
              <w:jc w:val="both"/>
              <w:rPr>
                <w:b/>
                <w:bCs/>
              </w:rPr>
            </w:pPr>
            <w:r w:rsidRPr="00B9310F">
              <w:rPr>
                <w:b/>
                <w:bCs/>
              </w:rPr>
              <w:t>Tipo de Evento | Event Type:</w:t>
            </w:r>
          </w:p>
          <w:p w14:paraId="3BD21672" w14:textId="71B8D1D6" w:rsidR="00B9310F" w:rsidRDefault="00B9310F" w:rsidP="00B9310F">
            <w:pPr>
              <w:jc w:val="both"/>
            </w:pPr>
            <w:r w:rsidRPr="00B9310F">
              <w:t>Open International - World Cup Event</w:t>
            </w:r>
          </w:p>
        </w:tc>
      </w:tr>
      <w:tr w:rsidR="00B9310F" w14:paraId="407118DB" w14:textId="77777777" w:rsidTr="00B9310F">
        <w:tc>
          <w:tcPr>
            <w:tcW w:w="2840" w:type="dxa"/>
          </w:tcPr>
          <w:p w14:paraId="602384FE" w14:textId="77777777" w:rsidR="00B9310F" w:rsidRDefault="00B9310F"/>
        </w:tc>
        <w:tc>
          <w:tcPr>
            <w:tcW w:w="7083" w:type="dxa"/>
          </w:tcPr>
          <w:p w14:paraId="4DB1FE2E" w14:textId="77777777" w:rsidR="00B9310F" w:rsidRDefault="00B9310F"/>
        </w:tc>
      </w:tr>
      <w:tr w:rsidR="00291F77" w14:paraId="52A9FA43" w14:textId="77777777" w:rsidTr="00B9310F">
        <w:tc>
          <w:tcPr>
            <w:tcW w:w="2840" w:type="dxa"/>
          </w:tcPr>
          <w:p w14:paraId="6571DC11" w14:textId="77777777" w:rsidR="00291F77" w:rsidRDefault="00291F77">
            <w:r>
              <w:t>Classe</w:t>
            </w:r>
          </w:p>
          <w:p w14:paraId="718CF757" w14:textId="2636B5D0" w:rsidR="00DA2881" w:rsidRDefault="00DA2881">
            <w:r>
              <w:t>Discipline</w:t>
            </w:r>
          </w:p>
        </w:tc>
        <w:tc>
          <w:tcPr>
            <w:tcW w:w="7083" w:type="dxa"/>
          </w:tcPr>
          <w:p w14:paraId="6C79C6F2" w14:textId="77777777" w:rsidR="00EA276F" w:rsidRDefault="00EA276F">
            <w:r>
              <w:t>F5J</w:t>
            </w:r>
          </w:p>
          <w:p w14:paraId="47F9BBE4" w14:textId="56E2D87B" w:rsidR="00EA276F" w:rsidRDefault="00EA276F">
            <w:r>
              <w:t xml:space="preserve">As per </w:t>
            </w:r>
            <w:r w:rsidR="00241B22" w:rsidRPr="00241B22">
              <w:t>Sporting Code - Section 4: Aeromodelling</w:t>
            </w:r>
            <w:r w:rsidR="00241B22">
              <w:t xml:space="preserve"> rules for 2025</w:t>
            </w:r>
          </w:p>
        </w:tc>
      </w:tr>
      <w:tr w:rsidR="00291F77" w14:paraId="6FCAD58E" w14:textId="77777777" w:rsidTr="00B9310F">
        <w:tc>
          <w:tcPr>
            <w:tcW w:w="2840" w:type="dxa"/>
          </w:tcPr>
          <w:p w14:paraId="16850D2D" w14:textId="77777777" w:rsidR="00291F77" w:rsidRDefault="00291F77"/>
        </w:tc>
        <w:tc>
          <w:tcPr>
            <w:tcW w:w="7083" w:type="dxa"/>
          </w:tcPr>
          <w:p w14:paraId="095728F4" w14:textId="77777777" w:rsidR="00291F77" w:rsidRDefault="00291F77"/>
        </w:tc>
      </w:tr>
      <w:tr w:rsidR="00B9310F" w14:paraId="34D94689" w14:textId="77777777" w:rsidTr="00B9310F">
        <w:tc>
          <w:tcPr>
            <w:tcW w:w="2840" w:type="dxa"/>
          </w:tcPr>
          <w:p w14:paraId="035D5A82" w14:textId="77777777" w:rsidR="00B9310F" w:rsidRDefault="00B9310F">
            <w:r>
              <w:t>Data da prova e horário</w:t>
            </w:r>
          </w:p>
          <w:p w14:paraId="71F283B7" w14:textId="658782B1" w:rsidR="004009BD" w:rsidRDefault="004009BD">
            <w:r>
              <w:t>Date and schedule</w:t>
            </w:r>
          </w:p>
        </w:tc>
        <w:tc>
          <w:tcPr>
            <w:tcW w:w="7083" w:type="dxa"/>
          </w:tcPr>
          <w:p w14:paraId="51B3A66D" w14:textId="77777777" w:rsidR="00B9310F" w:rsidRPr="004009BD" w:rsidRDefault="004009BD">
            <w:pPr>
              <w:rPr>
                <w:b/>
                <w:bCs/>
              </w:rPr>
            </w:pPr>
            <w:r w:rsidRPr="004009BD">
              <w:rPr>
                <w:b/>
                <w:bCs/>
              </w:rPr>
              <w:t>Data / Date</w:t>
            </w:r>
          </w:p>
          <w:p w14:paraId="7FB3EEB3" w14:textId="536DF4A9" w:rsidR="004009BD" w:rsidRDefault="004009BD">
            <w:r>
              <w:t>26 de julho de 2025 | 26th July 2025</w:t>
            </w:r>
          </w:p>
        </w:tc>
      </w:tr>
      <w:tr w:rsidR="00B9310F" w14:paraId="7F35B3F4" w14:textId="77777777" w:rsidTr="00B9310F">
        <w:tc>
          <w:tcPr>
            <w:tcW w:w="2840" w:type="dxa"/>
          </w:tcPr>
          <w:p w14:paraId="10941C29" w14:textId="77777777" w:rsidR="00B9310F" w:rsidRDefault="00B9310F"/>
        </w:tc>
        <w:tc>
          <w:tcPr>
            <w:tcW w:w="7083" w:type="dxa"/>
          </w:tcPr>
          <w:p w14:paraId="635F1F83" w14:textId="77777777" w:rsidR="00B9310F" w:rsidRPr="004009BD" w:rsidRDefault="004009BD">
            <w:pPr>
              <w:rPr>
                <w:b/>
                <w:bCs/>
              </w:rPr>
            </w:pPr>
            <w:r w:rsidRPr="004009BD">
              <w:rPr>
                <w:b/>
                <w:bCs/>
              </w:rPr>
              <w:t>Horário | Schedule</w:t>
            </w:r>
          </w:p>
          <w:p w14:paraId="0C32304E" w14:textId="77777777" w:rsidR="004009BD" w:rsidRDefault="004009BD">
            <w:r>
              <w:t>08:30 – Registo dos pilotos e verificações técnicas | Pilot registry and technical verifications</w:t>
            </w:r>
          </w:p>
          <w:p w14:paraId="2F64ACE4" w14:textId="77777777" w:rsidR="004009BD" w:rsidRDefault="004009BD">
            <w:r>
              <w:t>09:30 – Reunião com os pilotos | Pilot Briefing</w:t>
            </w:r>
          </w:p>
          <w:p w14:paraId="3BBC9AAE" w14:textId="0F96F716" w:rsidR="004009BD" w:rsidRDefault="004009BD">
            <w:r>
              <w:t>10:00 – Voos de qualificação | qualification rounds</w:t>
            </w:r>
          </w:p>
          <w:p w14:paraId="521FD7E1" w14:textId="138FAE62" w:rsidR="004009BD" w:rsidRDefault="004009BD">
            <w:r>
              <w:t>13:00 – Pausa para almoço | Lunch time</w:t>
            </w:r>
          </w:p>
          <w:p w14:paraId="6B9BF799" w14:textId="4AC3F78C" w:rsidR="004009BD" w:rsidRDefault="004009BD">
            <w:r>
              <w:t>13:30 – Voos de qualificação | Qualification rounds</w:t>
            </w:r>
          </w:p>
          <w:p w14:paraId="70C299BC" w14:textId="77777777" w:rsidR="004009BD" w:rsidRDefault="004009BD">
            <w:r>
              <w:t>16: 30 – Fim dos voos de qualificação | End of qualification rounds</w:t>
            </w:r>
          </w:p>
          <w:p w14:paraId="6FC4AA06" w14:textId="77777777" w:rsidR="004009BD" w:rsidRDefault="004009BD">
            <w:r>
              <w:t>17:00 – Fly-off</w:t>
            </w:r>
          </w:p>
          <w:p w14:paraId="1D090C9D" w14:textId="5CC28709" w:rsidR="004009BD" w:rsidRDefault="004009BD">
            <w:r>
              <w:t xml:space="preserve">18:30 – Classificação final e entrega de prémios | final classification and prize given </w:t>
            </w:r>
          </w:p>
        </w:tc>
      </w:tr>
      <w:tr w:rsidR="00B9310F" w14:paraId="2B8ED142" w14:textId="77777777" w:rsidTr="00B9310F">
        <w:tc>
          <w:tcPr>
            <w:tcW w:w="2840" w:type="dxa"/>
          </w:tcPr>
          <w:p w14:paraId="65D0ADE9" w14:textId="77777777" w:rsidR="00B9310F" w:rsidRDefault="00B9310F"/>
        </w:tc>
        <w:tc>
          <w:tcPr>
            <w:tcW w:w="7083" w:type="dxa"/>
          </w:tcPr>
          <w:p w14:paraId="11ACC1AD" w14:textId="77777777" w:rsidR="00B9310F" w:rsidRDefault="00B9310F"/>
        </w:tc>
      </w:tr>
      <w:tr w:rsidR="00B9310F" w14:paraId="269E36AE" w14:textId="77777777" w:rsidTr="00B9310F">
        <w:tc>
          <w:tcPr>
            <w:tcW w:w="2840" w:type="dxa"/>
          </w:tcPr>
          <w:p w14:paraId="47006F40" w14:textId="64755789" w:rsidR="00B9310F" w:rsidRDefault="00615527">
            <w:r>
              <w:t>Inscrições | Registration</w:t>
            </w:r>
          </w:p>
        </w:tc>
        <w:tc>
          <w:tcPr>
            <w:tcW w:w="7083" w:type="dxa"/>
          </w:tcPr>
          <w:p w14:paraId="153133A4" w14:textId="77777777" w:rsidR="00B9310F" w:rsidRPr="00615527" w:rsidRDefault="00615527">
            <w:pPr>
              <w:rPr>
                <w:b/>
                <w:bCs/>
              </w:rPr>
            </w:pPr>
            <w:r w:rsidRPr="00615527">
              <w:rPr>
                <w:b/>
                <w:bCs/>
              </w:rPr>
              <w:t>Ficha de inscrição | Entry form</w:t>
            </w:r>
          </w:p>
          <w:p w14:paraId="76B8B254" w14:textId="63C9D57D" w:rsidR="00615527" w:rsidRDefault="00615527">
            <w:r w:rsidRPr="00615527">
              <w:t>https://tinyurl.com/97fe7h4s</w:t>
            </w:r>
          </w:p>
        </w:tc>
      </w:tr>
      <w:tr w:rsidR="00B9310F" w14:paraId="06760DAD" w14:textId="77777777" w:rsidTr="00B9310F">
        <w:tc>
          <w:tcPr>
            <w:tcW w:w="2840" w:type="dxa"/>
          </w:tcPr>
          <w:p w14:paraId="50344080" w14:textId="77777777" w:rsidR="00B9310F" w:rsidRDefault="00B9310F"/>
        </w:tc>
        <w:tc>
          <w:tcPr>
            <w:tcW w:w="7083" w:type="dxa"/>
          </w:tcPr>
          <w:p w14:paraId="790B990D" w14:textId="77777777" w:rsidR="00B9310F" w:rsidRPr="006D1EFA" w:rsidRDefault="006D1EFA">
            <w:pPr>
              <w:rPr>
                <w:b/>
                <w:bCs/>
              </w:rPr>
            </w:pPr>
            <w:r w:rsidRPr="006D1EFA">
              <w:rPr>
                <w:b/>
                <w:bCs/>
              </w:rPr>
              <w:t>Taxa de inscrição | Entry Fee</w:t>
            </w:r>
          </w:p>
          <w:p w14:paraId="7F9B5E1A" w14:textId="139C0216" w:rsidR="006D1EFA" w:rsidRDefault="006D1EFA">
            <w:r>
              <w:t>20 Euros</w:t>
            </w:r>
          </w:p>
        </w:tc>
      </w:tr>
      <w:tr w:rsidR="00B9310F" w14:paraId="5D14C39A" w14:textId="77777777" w:rsidTr="00B9310F">
        <w:tc>
          <w:tcPr>
            <w:tcW w:w="2840" w:type="dxa"/>
          </w:tcPr>
          <w:p w14:paraId="57DBAC2E" w14:textId="77777777" w:rsidR="00B9310F" w:rsidRDefault="00B9310F"/>
        </w:tc>
        <w:tc>
          <w:tcPr>
            <w:tcW w:w="7083" w:type="dxa"/>
          </w:tcPr>
          <w:p w14:paraId="2595C381" w14:textId="77777777" w:rsidR="00B9310F" w:rsidRPr="00805390" w:rsidRDefault="00FF3D79">
            <w:pPr>
              <w:rPr>
                <w:b/>
                <w:bCs/>
              </w:rPr>
            </w:pPr>
            <w:r w:rsidRPr="00805390">
              <w:rPr>
                <w:b/>
                <w:bCs/>
              </w:rPr>
              <w:t>Inscrição até | Regristration until</w:t>
            </w:r>
          </w:p>
          <w:p w14:paraId="21693B4D" w14:textId="2ACF9C3A" w:rsidR="00FF3D79" w:rsidRDefault="00FF3D79">
            <w:r>
              <w:t>19</w:t>
            </w:r>
            <w:r w:rsidR="00805390">
              <w:t>/07/2025</w:t>
            </w:r>
          </w:p>
        </w:tc>
      </w:tr>
      <w:tr w:rsidR="00B9310F" w14:paraId="12A2E5A0" w14:textId="77777777" w:rsidTr="00B9310F">
        <w:tc>
          <w:tcPr>
            <w:tcW w:w="2840" w:type="dxa"/>
          </w:tcPr>
          <w:p w14:paraId="5CD9E91B" w14:textId="77777777" w:rsidR="00B9310F" w:rsidRDefault="00B9310F"/>
        </w:tc>
        <w:tc>
          <w:tcPr>
            <w:tcW w:w="7083" w:type="dxa"/>
          </w:tcPr>
          <w:p w14:paraId="2ED092F7" w14:textId="2552B5B4" w:rsidR="00B9310F" w:rsidRDefault="002225CA">
            <w:r>
              <w:t>Licença FAI | FAI License</w:t>
            </w:r>
          </w:p>
        </w:tc>
      </w:tr>
      <w:tr w:rsidR="00B9310F" w14:paraId="0BFF1CBB" w14:textId="77777777" w:rsidTr="00B9310F">
        <w:tc>
          <w:tcPr>
            <w:tcW w:w="2840" w:type="dxa"/>
          </w:tcPr>
          <w:p w14:paraId="417A2DC9" w14:textId="77777777" w:rsidR="00B9310F" w:rsidRDefault="00B9310F"/>
        </w:tc>
        <w:tc>
          <w:tcPr>
            <w:tcW w:w="7083" w:type="dxa"/>
          </w:tcPr>
          <w:p w14:paraId="073B60D9" w14:textId="77777777" w:rsidR="00B9310F" w:rsidRDefault="00B9310F"/>
        </w:tc>
      </w:tr>
      <w:tr w:rsidR="00B9310F" w14:paraId="3DF0614E" w14:textId="77777777" w:rsidTr="00B9310F">
        <w:tc>
          <w:tcPr>
            <w:tcW w:w="2840" w:type="dxa"/>
          </w:tcPr>
          <w:p w14:paraId="50803EFB" w14:textId="2CD48057" w:rsidR="00616DCC" w:rsidRDefault="00616DCC">
            <w:r>
              <w:t>Su</w:t>
            </w:r>
            <w:r w:rsidR="00815164">
              <w:t xml:space="preserve">spensão ou cancelamento da prova | </w:t>
            </w:r>
          </w:p>
          <w:p w14:paraId="4DD363D9" w14:textId="30955CBF" w:rsidR="00B9310F" w:rsidRDefault="00616DCC">
            <w:r w:rsidRPr="00616DCC">
              <w:t xml:space="preserve">Suspension or Cancellation of the </w:t>
            </w:r>
            <w:r w:rsidR="00815164">
              <w:t>Event</w:t>
            </w:r>
          </w:p>
        </w:tc>
        <w:tc>
          <w:tcPr>
            <w:tcW w:w="7083" w:type="dxa"/>
          </w:tcPr>
          <w:p w14:paraId="1BC26DB9" w14:textId="77777777" w:rsidR="00B9310F" w:rsidRDefault="00FB3801" w:rsidP="00FB3801">
            <w:r>
              <w:t>A</w:t>
            </w:r>
            <w:r>
              <w:t>us</w:t>
            </w:r>
            <w:r w:rsidR="00815EB4">
              <w:t>ê</w:t>
            </w:r>
            <w:r>
              <w:t>ncia de concorrentes ou</w:t>
            </w:r>
            <w:r w:rsidR="00815EB4">
              <w:t xml:space="preserve"> </w:t>
            </w:r>
            <w:r>
              <w:t>condi</w:t>
            </w:r>
            <w:r w:rsidR="00815EB4">
              <w:t>ções</w:t>
            </w:r>
            <w:r>
              <w:t xml:space="preserve"> </w:t>
            </w:r>
            <w:r w:rsidR="00815EB4">
              <w:t>meteorológicas desfavoráveis;</w:t>
            </w:r>
          </w:p>
          <w:p w14:paraId="41AA50F3" w14:textId="1078229B" w:rsidR="00815EB4" w:rsidRDefault="0016516A" w:rsidP="00FB3801">
            <w:r w:rsidRPr="0016516A">
              <w:t xml:space="preserve">Absence of competitors or </w:t>
            </w:r>
            <w:r>
              <w:t>odd</w:t>
            </w:r>
            <w:r w:rsidRPr="0016516A">
              <w:t xml:space="preserve"> weather </w:t>
            </w:r>
            <w:r>
              <w:t>forecast</w:t>
            </w:r>
          </w:p>
        </w:tc>
      </w:tr>
      <w:tr w:rsidR="00CF7728" w14:paraId="70FB8333" w14:textId="77777777" w:rsidTr="00B9310F">
        <w:tc>
          <w:tcPr>
            <w:tcW w:w="2840" w:type="dxa"/>
          </w:tcPr>
          <w:p w14:paraId="2E4F6CF6" w14:textId="77777777" w:rsidR="00CF7728" w:rsidRDefault="00CF7728"/>
        </w:tc>
        <w:tc>
          <w:tcPr>
            <w:tcW w:w="7083" w:type="dxa"/>
          </w:tcPr>
          <w:p w14:paraId="3813F71A" w14:textId="77777777" w:rsidR="00CF7728" w:rsidRDefault="00CF7728"/>
        </w:tc>
      </w:tr>
      <w:tr w:rsidR="00CF7728" w14:paraId="68C6CAEB" w14:textId="77777777" w:rsidTr="00B9310F">
        <w:tc>
          <w:tcPr>
            <w:tcW w:w="2840" w:type="dxa"/>
          </w:tcPr>
          <w:p w14:paraId="5B785516" w14:textId="09C19F5E" w:rsidR="00CF7728" w:rsidRDefault="008D2C5E">
            <w:r>
              <w:t xml:space="preserve">Reclamações | </w:t>
            </w:r>
            <w:r w:rsidR="002E5743">
              <w:t>Complaints</w:t>
            </w:r>
          </w:p>
        </w:tc>
        <w:tc>
          <w:tcPr>
            <w:tcW w:w="7083" w:type="dxa"/>
          </w:tcPr>
          <w:p w14:paraId="1B902BF4" w14:textId="77777777" w:rsidR="00CF7728" w:rsidRDefault="008F4EBF">
            <w:r w:rsidRPr="008F4EBF">
              <w:t>Serão aceites mediante uma caução de € 35,00</w:t>
            </w:r>
          </w:p>
          <w:p w14:paraId="326506E8" w14:textId="2B5E7610" w:rsidR="008F4EBF" w:rsidRDefault="00251C92">
            <w:r w:rsidRPr="00251C92">
              <w:t>They will be accepted upon deposit of €35.00</w:t>
            </w:r>
          </w:p>
        </w:tc>
      </w:tr>
      <w:tr w:rsidR="00CF7728" w14:paraId="3DF09F72" w14:textId="77777777" w:rsidTr="00B9310F">
        <w:tc>
          <w:tcPr>
            <w:tcW w:w="2840" w:type="dxa"/>
          </w:tcPr>
          <w:p w14:paraId="0E51C41A" w14:textId="77777777" w:rsidR="00CF7728" w:rsidRDefault="00CF7728"/>
        </w:tc>
        <w:tc>
          <w:tcPr>
            <w:tcW w:w="7083" w:type="dxa"/>
          </w:tcPr>
          <w:p w14:paraId="71DCC7F9" w14:textId="77777777" w:rsidR="00CF7728" w:rsidRDefault="00CF7728"/>
        </w:tc>
      </w:tr>
      <w:tr w:rsidR="00FD6ADE" w14:paraId="6E924155" w14:textId="77777777" w:rsidTr="00B9310F">
        <w:tc>
          <w:tcPr>
            <w:tcW w:w="2840" w:type="dxa"/>
          </w:tcPr>
          <w:p w14:paraId="2EF492A7" w14:textId="0FE1A276" w:rsidR="00FD6ADE" w:rsidRDefault="00F14C41">
            <w:r>
              <w:t xml:space="preserve">Direção da Prova | Contest </w:t>
            </w:r>
            <w:r w:rsidR="00B57E21">
              <w:t>director</w:t>
            </w:r>
          </w:p>
        </w:tc>
        <w:tc>
          <w:tcPr>
            <w:tcW w:w="7083" w:type="dxa"/>
          </w:tcPr>
          <w:p w14:paraId="4A42C3C2" w14:textId="77777777" w:rsidR="00FD6ADE" w:rsidRDefault="00B57E21">
            <w:r>
              <w:t>Diretor da Prova | Contest Director</w:t>
            </w:r>
          </w:p>
          <w:p w14:paraId="7C82AED0" w14:textId="77777777" w:rsidR="00B57E21" w:rsidRDefault="00B57E21">
            <w:r>
              <w:t>Francisco Piqueiro</w:t>
            </w:r>
          </w:p>
          <w:p w14:paraId="7D89C3C6" w14:textId="77777777" w:rsidR="00B57E21" w:rsidRDefault="00592D1E">
            <w:r>
              <w:t>Juizes | Judges</w:t>
            </w:r>
          </w:p>
          <w:p w14:paraId="65FFC5E6" w14:textId="77777777" w:rsidR="00592D1E" w:rsidRDefault="00592D1E">
            <w:r>
              <w:t>A definir n</w:t>
            </w:r>
            <w:r w:rsidR="004B4BF9">
              <w:t>a reunião de pilotos</w:t>
            </w:r>
          </w:p>
          <w:p w14:paraId="77AACD48" w14:textId="0D388019" w:rsidR="004B4BF9" w:rsidRDefault="004B4BF9">
            <w:r>
              <w:t>To be set in pilot briefing</w:t>
            </w:r>
          </w:p>
        </w:tc>
      </w:tr>
      <w:tr w:rsidR="00FD6ADE" w14:paraId="7B83C5D4" w14:textId="77777777" w:rsidTr="00B9310F">
        <w:tc>
          <w:tcPr>
            <w:tcW w:w="2840" w:type="dxa"/>
          </w:tcPr>
          <w:p w14:paraId="6A7C89C2" w14:textId="77777777" w:rsidR="00FD6ADE" w:rsidRDefault="00FD6ADE"/>
        </w:tc>
        <w:tc>
          <w:tcPr>
            <w:tcW w:w="7083" w:type="dxa"/>
          </w:tcPr>
          <w:p w14:paraId="46BDD43B" w14:textId="77777777" w:rsidR="00FD6ADE" w:rsidRDefault="00FD6ADE"/>
        </w:tc>
      </w:tr>
      <w:tr w:rsidR="00FD6ADE" w14:paraId="69D83869" w14:textId="77777777" w:rsidTr="00B9310F">
        <w:tc>
          <w:tcPr>
            <w:tcW w:w="2840" w:type="dxa"/>
          </w:tcPr>
          <w:p w14:paraId="5EFFD34B" w14:textId="53BA1EBE" w:rsidR="00FD6ADE" w:rsidRDefault="00351F82">
            <w:r>
              <w:t>Autorização | Authorization</w:t>
            </w:r>
          </w:p>
        </w:tc>
        <w:tc>
          <w:tcPr>
            <w:tcW w:w="7083" w:type="dxa"/>
          </w:tcPr>
          <w:p w14:paraId="587FC8B6" w14:textId="4ECA93B2" w:rsidR="00FD6ADE" w:rsidRDefault="00351F82">
            <w:r>
              <w:t>A prova está inscrita no calendário Nacional</w:t>
            </w:r>
            <w:r w:rsidR="00524F01">
              <w:t xml:space="preserve"> da FPAm</w:t>
            </w:r>
          </w:p>
          <w:p w14:paraId="1759C49B" w14:textId="10DA7F66" w:rsidR="00351F82" w:rsidRDefault="00524F01">
            <w:r>
              <w:t>The event is published in Local Nac calendar of competiotions</w:t>
            </w:r>
          </w:p>
        </w:tc>
      </w:tr>
      <w:tr w:rsidR="00FD6ADE" w14:paraId="77F7D18B" w14:textId="77777777" w:rsidTr="00B9310F">
        <w:tc>
          <w:tcPr>
            <w:tcW w:w="2840" w:type="dxa"/>
          </w:tcPr>
          <w:p w14:paraId="5F8E7EAD" w14:textId="77777777" w:rsidR="00FD6ADE" w:rsidRDefault="00FD6ADE"/>
        </w:tc>
        <w:tc>
          <w:tcPr>
            <w:tcW w:w="7083" w:type="dxa"/>
          </w:tcPr>
          <w:p w14:paraId="789E9CF1" w14:textId="77777777" w:rsidR="00FD6ADE" w:rsidRDefault="00FD6ADE"/>
        </w:tc>
      </w:tr>
      <w:tr w:rsidR="00FD6ADE" w14:paraId="0FCA4864" w14:textId="77777777" w:rsidTr="00B9310F">
        <w:tc>
          <w:tcPr>
            <w:tcW w:w="2840" w:type="dxa"/>
          </w:tcPr>
          <w:p w14:paraId="67B39292" w14:textId="77777777" w:rsidR="00FD6ADE" w:rsidRDefault="00FD6ADE"/>
        </w:tc>
        <w:tc>
          <w:tcPr>
            <w:tcW w:w="7083" w:type="dxa"/>
          </w:tcPr>
          <w:p w14:paraId="6F0AE399" w14:textId="77777777" w:rsidR="00FD6ADE" w:rsidRDefault="00FD6ADE"/>
        </w:tc>
      </w:tr>
      <w:tr w:rsidR="00FD6ADE" w14:paraId="44743491" w14:textId="77777777" w:rsidTr="00B9310F">
        <w:tc>
          <w:tcPr>
            <w:tcW w:w="2840" w:type="dxa"/>
          </w:tcPr>
          <w:p w14:paraId="66C023D5" w14:textId="77777777" w:rsidR="00FD6ADE" w:rsidRDefault="00FD6ADE"/>
        </w:tc>
        <w:tc>
          <w:tcPr>
            <w:tcW w:w="7083" w:type="dxa"/>
          </w:tcPr>
          <w:p w14:paraId="742B8402" w14:textId="77777777" w:rsidR="00FD6ADE" w:rsidRDefault="00FD6ADE"/>
        </w:tc>
      </w:tr>
    </w:tbl>
    <w:p w14:paraId="419E7564" w14:textId="77777777" w:rsidR="004A76C2" w:rsidRDefault="004A76C2"/>
    <w:p w14:paraId="4E044D3D" w14:textId="77777777" w:rsidR="004A76C2" w:rsidRDefault="004A76C2"/>
    <w:sectPr w:rsidR="004A76C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B348A" w14:textId="77777777" w:rsidR="001528EC" w:rsidRDefault="001528EC" w:rsidP="001528EC">
      <w:pPr>
        <w:spacing w:after="0" w:line="240" w:lineRule="auto"/>
      </w:pPr>
      <w:r>
        <w:separator/>
      </w:r>
    </w:p>
  </w:endnote>
  <w:endnote w:type="continuationSeparator" w:id="0">
    <w:p w14:paraId="2565F527" w14:textId="77777777" w:rsidR="001528EC" w:rsidRDefault="001528EC" w:rsidP="00152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D7DEB" w14:textId="77777777" w:rsidR="001528EC" w:rsidRDefault="001528EC" w:rsidP="001528EC">
      <w:pPr>
        <w:spacing w:after="0" w:line="240" w:lineRule="auto"/>
      </w:pPr>
      <w:r>
        <w:separator/>
      </w:r>
    </w:p>
  </w:footnote>
  <w:footnote w:type="continuationSeparator" w:id="0">
    <w:p w14:paraId="5E230000" w14:textId="77777777" w:rsidR="001528EC" w:rsidRDefault="001528EC" w:rsidP="00152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08760" w14:textId="2A63E05C" w:rsidR="001528EC" w:rsidRDefault="001528E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F6054E" wp14:editId="2B25CC43">
          <wp:simplePos x="0" y="0"/>
          <wp:positionH relativeFrom="leftMargin">
            <wp:align>right</wp:align>
          </wp:positionH>
          <wp:positionV relativeFrom="paragraph">
            <wp:posOffset>-335280</wp:posOffset>
          </wp:positionV>
          <wp:extent cx="771525" cy="787400"/>
          <wp:effectExtent l="0" t="0" r="9525" b="0"/>
          <wp:wrapNone/>
          <wp:docPr id="1026" name="Imagem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4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Imagem 2">
                    <a:extLst>
                      <a:ext uri="{FF2B5EF4-FFF2-40B4-BE49-F238E27FC236}">
                        <a16:creationId xmlns:a16="http://schemas.microsoft.com/office/drawing/2014/main" id="{00000000-0008-0000-0000-00000204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87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FEDERAÇÃO PORTUGUESA DE AEROMODELISMO</w:t>
    </w:r>
  </w:p>
  <w:p w14:paraId="71E393BE" w14:textId="6C895E90" w:rsidR="004A76C2" w:rsidRDefault="004A76C2">
    <w:pPr>
      <w:pStyle w:val="Cabealho"/>
    </w:pPr>
    <w:r>
      <w:t>Regulamento Particular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EC"/>
    <w:rsid w:val="000F10C9"/>
    <w:rsid w:val="001528EC"/>
    <w:rsid w:val="0016516A"/>
    <w:rsid w:val="00220242"/>
    <w:rsid w:val="002225CA"/>
    <w:rsid w:val="00241B22"/>
    <w:rsid w:val="00251C92"/>
    <w:rsid w:val="00291F77"/>
    <w:rsid w:val="002E5743"/>
    <w:rsid w:val="00351F82"/>
    <w:rsid w:val="003E1431"/>
    <w:rsid w:val="004009BD"/>
    <w:rsid w:val="0047138C"/>
    <w:rsid w:val="004A76C2"/>
    <w:rsid w:val="004B4BF9"/>
    <w:rsid w:val="00524F01"/>
    <w:rsid w:val="00592D1E"/>
    <w:rsid w:val="00615527"/>
    <w:rsid w:val="00616DCC"/>
    <w:rsid w:val="006D1EFA"/>
    <w:rsid w:val="00724AE8"/>
    <w:rsid w:val="0078636A"/>
    <w:rsid w:val="00805390"/>
    <w:rsid w:val="00815164"/>
    <w:rsid w:val="00815EB4"/>
    <w:rsid w:val="008D2C5E"/>
    <w:rsid w:val="008F4EBF"/>
    <w:rsid w:val="009C2656"/>
    <w:rsid w:val="00B57E21"/>
    <w:rsid w:val="00B9310F"/>
    <w:rsid w:val="00CF7728"/>
    <w:rsid w:val="00D528A8"/>
    <w:rsid w:val="00DA2881"/>
    <w:rsid w:val="00EA276F"/>
    <w:rsid w:val="00F14C41"/>
    <w:rsid w:val="00F61AD6"/>
    <w:rsid w:val="00FB3801"/>
    <w:rsid w:val="00FC648E"/>
    <w:rsid w:val="00FD6ADE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DD32C"/>
  <w15:chartTrackingRefBased/>
  <w15:docId w15:val="{4DCCD618-E6BF-4CF4-A8A6-D26B9094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1528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52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1528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1528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1528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1528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1528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1528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1528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1528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528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1528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1528E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1528EC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1528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1528EC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1528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1528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1528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152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1528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52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152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1528E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528EC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1528E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1528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1528EC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1528E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1528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528EC"/>
  </w:style>
  <w:style w:type="paragraph" w:styleId="Rodap">
    <w:name w:val="footer"/>
    <w:basedOn w:val="Normal"/>
    <w:link w:val="RodapCarter"/>
    <w:uiPriority w:val="99"/>
    <w:unhideWhenUsed/>
    <w:rsid w:val="001528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528EC"/>
  </w:style>
  <w:style w:type="table" w:styleId="TabelacomGrelha">
    <w:name w:val="Table Grid"/>
    <w:basedOn w:val="Tabelanormal"/>
    <w:uiPriority w:val="39"/>
    <w:rsid w:val="00B93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Guimarães</dc:creator>
  <cp:keywords/>
  <dc:description/>
  <cp:lastModifiedBy>Paulo Guimarães</cp:lastModifiedBy>
  <cp:revision>29</cp:revision>
  <dcterms:created xsi:type="dcterms:W3CDTF">2025-06-24T22:52:00Z</dcterms:created>
  <dcterms:modified xsi:type="dcterms:W3CDTF">2025-06-24T23:26:00Z</dcterms:modified>
</cp:coreProperties>
</file>